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3E" w:rsidRPr="00540DCB" w:rsidRDefault="000D0D3E" w:rsidP="000D0D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0D0D3E" w:rsidRPr="00540DCB" w:rsidRDefault="000D0D3E" w:rsidP="000D0D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D0D3E" w:rsidRPr="00540DCB" w:rsidRDefault="000D0D3E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F46E2B" w:rsidRPr="0002399E" w:rsidRDefault="00F46E2B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F46E2B" w:rsidRPr="00062E17" w:rsidRDefault="00F46E2B" w:rsidP="00F46E2B">
      <w:pPr>
        <w:spacing w:after="0" w:line="240" w:lineRule="atLeast"/>
        <w:rPr>
          <w:rFonts w:ascii="Times New Roman" w:eastAsia="Calibri" w:hAnsi="Times New Roman"/>
          <w:sz w:val="24"/>
          <w:szCs w:val="24"/>
        </w:rPr>
      </w:pPr>
      <w:r w:rsidRPr="00062E17">
        <w:rPr>
          <w:rFonts w:ascii="Times New Roman" w:eastAsia="Calibri" w:hAnsi="Times New Roman"/>
          <w:sz w:val="28"/>
          <w:szCs w:val="28"/>
        </w:rPr>
        <w:t>«</w:t>
      </w:r>
      <w:r w:rsidRPr="00062E17">
        <w:rPr>
          <w:rFonts w:ascii="Times New Roman" w:eastAsia="Calibri" w:hAnsi="Times New Roman"/>
          <w:sz w:val="24"/>
          <w:szCs w:val="24"/>
        </w:rPr>
        <w:t xml:space="preserve">Согласовано»          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</w:t>
      </w:r>
      <w:r w:rsidRPr="00062E17">
        <w:rPr>
          <w:rFonts w:ascii="Times New Roman" w:eastAsia="Calibri" w:hAnsi="Times New Roman"/>
          <w:sz w:val="24"/>
          <w:szCs w:val="24"/>
        </w:rPr>
        <w:t xml:space="preserve">«Утверждаю»              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Директор                                         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 w:rsidRPr="00062E17"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 w:rsidRPr="00062E17">
        <w:rPr>
          <w:rFonts w:ascii="Times New Roman" w:eastAsia="SimSun" w:hAnsi="Times New Roman"/>
          <w:sz w:val="24"/>
          <w:szCs w:val="24"/>
        </w:rPr>
        <w:t xml:space="preserve">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ГАПОУ «ААПК"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 ________ З. М. </w:t>
      </w:r>
      <w:proofErr w:type="spellStart"/>
      <w:r w:rsidRPr="00062E17"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F46E2B" w:rsidRPr="0002399E" w:rsidRDefault="00F46E2B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062E17">
        <w:rPr>
          <w:rFonts w:ascii="Times New Roman" w:eastAsia="SimSun" w:hAnsi="Times New Roman"/>
          <w:b/>
          <w:sz w:val="24"/>
          <w:szCs w:val="24"/>
        </w:rPr>
        <w:t>___________</w:t>
      </w:r>
      <w:r w:rsidRPr="00062E17">
        <w:rPr>
          <w:rFonts w:ascii="Times New Roman" w:eastAsia="SimSun" w:hAnsi="Times New Roman"/>
          <w:sz w:val="24"/>
          <w:szCs w:val="24"/>
        </w:rPr>
        <w:t>Л. Г. Шайдуллина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812951">
        <w:rPr>
          <w:rFonts w:ascii="Times New Roman" w:eastAsia="SimSun" w:hAnsi="Times New Roman"/>
          <w:sz w:val="24"/>
          <w:szCs w:val="24"/>
        </w:rPr>
        <w:t>«31» августа 2022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</w:t>
      </w:r>
      <w:r w:rsidR="00812951">
        <w:rPr>
          <w:rFonts w:ascii="Times New Roman" w:eastAsia="SimSun" w:hAnsi="Times New Roman"/>
          <w:sz w:val="24"/>
          <w:szCs w:val="24"/>
        </w:rPr>
        <w:t xml:space="preserve">               «31» августа 2022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0D0D3E" w:rsidRDefault="000D0D3E" w:rsidP="000D0D3E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0D0D3E" w:rsidRDefault="000D0D3E" w:rsidP="000D0D3E">
      <w:pPr>
        <w:jc w:val="center"/>
        <w:rPr>
          <w:rFonts w:ascii="Times New Roman" w:hAnsi="Times New Roman"/>
          <w:b/>
          <w:sz w:val="24"/>
          <w:szCs w:val="24"/>
        </w:rPr>
      </w:pPr>
      <w:r w:rsidRPr="006E68E8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8B173F" w:rsidRPr="005A396B" w:rsidRDefault="009B7A55" w:rsidP="008B17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ОП.08</w:t>
      </w:r>
      <w:r w:rsidR="008B173F" w:rsidRPr="005A396B">
        <w:rPr>
          <w:rFonts w:ascii="Times New Roman" w:hAnsi="Times New Roman"/>
          <w:b/>
          <w:sz w:val="24"/>
          <w:szCs w:val="24"/>
        </w:rPr>
        <w:t xml:space="preserve"> ОСНОВЫ АГРОНОМИИ»</w:t>
      </w:r>
    </w:p>
    <w:p w:rsidR="005A396B" w:rsidRPr="005A396B" w:rsidRDefault="005A396B" w:rsidP="005A3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5A396B"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5A396B" w:rsidRPr="005A396B" w:rsidRDefault="005A396B" w:rsidP="005A396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5A396B"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8B173F" w:rsidRPr="00BB01F4" w:rsidRDefault="008B173F" w:rsidP="008B173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846E93" w:rsidRDefault="00812951" w:rsidP="008B173F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>2022</w:t>
      </w:r>
      <w:r w:rsidR="00F46E2B" w:rsidRPr="00846E93">
        <w:rPr>
          <w:rFonts w:ascii="Times New Roman" w:hAnsi="Times New Roman"/>
          <w:b/>
          <w:bCs/>
          <w:sz w:val="24"/>
          <w:szCs w:val="24"/>
        </w:rPr>
        <w:t xml:space="preserve"> г</w:t>
      </w:r>
      <w:r w:rsidR="008B173F" w:rsidRPr="00846E93">
        <w:rPr>
          <w:rFonts w:ascii="Times New Roman" w:hAnsi="Times New Roman"/>
          <w:b/>
          <w:bCs/>
          <w:sz w:val="24"/>
          <w:szCs w:val="24"/>
        </w:rPr>
        <w:br w:type="page"/>
      </w:r>
    </w:p>
    <w:tbl>
      <w:tblPr>
        <w:tblW w:w="10206" w:type="dxa"/>
        <w:tblInd w:w="-108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D52F2D" w:rsidRPr="00D52F2D" w:rsidTr="00DA1140">
        <w:tc>
          <w:tcPr>
            <w:tcW w:w="4820" w:type="dxa"/>
          </w:tcPr>
          <w:p w:rsidR="00D52F2D" w:rsidRPr="00D52F2D" w:rsidRDefault="00D52F2D" w:rsidP="00D52F2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D52F2D" w:rsidRPr="00D52F2D" w:rsidRDefault="00D52F2D" w:rsidP="00D52F2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D52F2D" w:rsidRPr="00D52F2D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D52F2D" w:rsidRPr="00D52F2D" w:rsidRDefault="00D52F2D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2F2D" w:rsidRDefault="00D52F2D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Pr="00D52F2D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F46E2B" w:rsidRDefault="00F46E2B" w:rsidP="00F46E2B">
      <w:pPr>
        <w:pStyle w:val="Default"/>
        <w:ind w:firstLine="851"/>
        <w:jc w:val="both"/>
        <w:rPr>
          <w:sz w:val="28"/>
          <w:szCs w:val="28"/>
        </w:rPr>
      </w:pPr>
    </w:p>
    <w:p w:rsidR="00F46E2B" w:rsidRDefault="00F46E2B" w:rsidP="00F46E2B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F46E2B" w:rsidRDefault="00F46E2B" w:rsidP="00F46E2B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F46E2B" w:rsidRDefault="00F46E2B" w:rsidP="00F46E2B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F46E2B" w:rsidRDefault="00812951" w:rsidP="00F46E2B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31.08.2022</w:t>
      </w:r>
      <w:r w:rsidR="00F46E2B">
        <w:rPr>
          <w:sz w:val="28"/>
          <w:szCs w:val="28"/>
        </w:rPr>
        <w:t xml:space="preserve"> г.</w:t>
      </w:r>
    </w:p>
    <w:p w:rsidR="00D52F2D" w:rsidRPr="00D52F2D" w:rsidRDefault="00D52F2D" w:rsidP="00D52F2D">
      <w:pPr>
        <w:snapToGri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2F2D" w:rsidRPr="00D52F2D" w:rsidRDefault="00D52F2D" w:rsidP="00D52F2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26A4" w:rsidRPr="00D52F2D" w:rsidRDefault="002B26A4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0BE3" w:rsidRDefault="004E0BE3" w:rsidP="008B173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173F" w:rsidRPr="00FC7AD2" w:rsidRDefault="008B173F" w:rsidP="008B173F">
      <w:pPr>
        <w:jc w:val="center"/>
        <w:rPr>
          <w:rFonts w:ascii="Times New Roman" w:hAnsi="Times New Roman"/>
          <w:b/>
          <w:sz w:val="24"/>
          <w:szCs w:val="24"/>
        </w:rPr>
      </w:pPr>
      <w:r w:rsidRPr="00FC7AD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B173F" w:rsidRPr="00BB01F4" w:rsidTr="00C32233">
        <w:tc>
          <w:tcPr>
            <w:tcW w:w="7501" w:type="dxa"/>
          </w:tcPr>
          <w:p w:rsidR="008B173F" w:rsidRPr="00BB01F4" w:rsidRDefault="008B173F" w:rsidP="002B26A4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4" w:type="dxa"/>
          </w:tcPr>
          <w:p w:rsidR="008B173F" w:rsidRPr="00BB01F4" w:rsidRDefault="008B173F" w:rsidP="00C322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73F" w:rsidRPr="00BB01F4" w:rsidTr="00C32233">
        <w:tc>
          <w:tcPr>
            <w:tcW w:w="7501" w:type="dxa"/>
          </w:tcPr>
          <w:p w:rsidR="008B173F" w:rsidRPr="00BB01F4" w:rsidRDefault="008B173F" w:rsidP="00C3223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8B173F" w:rsidRPr="00BB01F4" w:rsidRDefault="008B173F" w:rsidP="00C3223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8B173F" w:rsidRPr="00BB01F4" w:rsidRDefault="008B173F" w:rsidP="00C3223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73F" w:rsidRPr="00BB01F4" w:rsidTr="00C32233">
        <w:tc>
          <w:tcPr>
            <w:tcW w:w="7501" w:type="dxa"/>
          </w:tcPr>
          <w:p w:rsidR="008B173F" w:rsidRPr="00BB01F4" w:rsidRDefault="008B173F" w:rsidP="00C3223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8B173F" w:rsidRPr="00BB01F4" w:rsidRDefault="008B173F" w:rsidP="00C32233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8B173F" w:rsidRPr="00BB01F4" w:rsidRDefault="008B173F" w:rsidP="00C322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B173F" w:rsidRPr="00BB01F4" w:rsidRDefault="008B173F" w:rsidP="00FC7AD2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FC7AD2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«ОП.06 ОСНОВЫ АГРОНОМИИ»</w:t>
      </w:r>
    </w:p>
    <w:p w:rsidR="008B173F" w:rsidRPr="00BB01F4" w:rsidRDefault="008B173F" w:rsidP="008B173F">
      <w:pPr>
        <w:spacing w:after="0"/>
        <w:rPr>
          <w:rFonts w:ascii="Times New Roman" w:hAnsi="Times New Roman"/>
          <w:i/>
          <w:sz w:val="24"/>
          <w:szCs w:val="24"/>
        </w:rPr>
      </w:pPr>
      <w:r w:rsidRPr="00BB01F4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8B173F" w:rsidRPr="00BB01F4" w:rsidRDefault="008B173F" w:rsidP="008B173F">
      <w:pPr>
        <w:suppressAutoHyphens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8B173F" w:rsidRPr="00BB01F4" w:rsidRDefault="0059467C" w:rsidP="008B173F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173F" w:rsidRPr="00BB01F4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8B173F" w:rsidRPr="00BB01F4" w:rsidRDefault="008B173F" w:rsidP="008B173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BB01F4"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8B173F" w:rsidRPr="00BB01F4" w:rsidRDefault="008B173F" w:rsidP="008B173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8B173F" w:rsidRPr="00BB01F4" w:rsidRDefault="008B173F" w:rsidP="008B173F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8B173F" w:rsidRPr="00BB01F4" w:rsidRDefault="008B173F" w:rsidP="008B173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4745"/>
      </w:tblGrid>
      <w:tr w:rsidR="008B173F" w:rsidRPr="00BB01F4" w:rsidTr="00B3157C">
        <w:trPr>
          <w:trHeight w:val="649"/>
        </w:trPr>
        <w:tc>
          <w:tcPr>
            <w:tcW w:w="1951" w:type="dxa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</w:p>
        </w:tc>
        <w:tc>
          <w:tcPr>
            <w:tcW w:w="2552" w:type="dxa"/>
            <w:vAlign w:val="center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745" w:type="dxa"/>
            <w:vAlign w:val="center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173F" w:rsidRPr="00BB01F4" w:rsidTr="00B3157C">
        <w:trPr>
          <w:trHeight w:val="212"/>
        </w:trPr>
        <w:tc>
          <w:tcPr>
            <w:tcW w:w="1951" w:type="dxa"/>
          </w:tcPr>
          <w:p w:rsidR="00812951" w:rsidRPr="00812951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B3157C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B3157C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:rsidR="00812951" w:rsidRPr="00812951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8B173F" w:rsidRPr="00BB01F4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2552" w:type="dxa"/>
          </w:tcPr>
          <w:p w:rsidR="008B173F" w:rsidRPr="00BB01F4" w:rsidRDefault="008B173F" w:rsidP="00C3223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4745" w:type="dxa"/>
          </w:tcPr>
          <w:p w:rsidR="008B173F" w:rsidRPr="00BB01F4" w:rsidRDefault="008B173F" w:rsidP="00C32233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8B173F" w:rsidRPr="00BB01F4" w:rsidRDefault="008B173F" w:rsidP="00C3223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</w:tr>
    </w:tbl>
    <w:p w:rsidR="008B173F" w:rsidRDefault="008B173F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12951" w:rsidRDefault="00812951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12951" w:rsidRDefault="00812951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12951" w:rsidRDefault="00812951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12951" w:rsidRDefault="00812951" w:rsidP="008B173F">
      <w:pPr>
        <w:suppressAutoHyphens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F46E2B" w:rsidRPr="00062E17" w:rsidTr="00330A63">
        <w:tc>
          <w:tcPr>
            <w:tcW w:w="7338" w:type="dxa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062E17" w:rsidRDefault="00846E93" w:rsidP="00330A6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0760D">
              <w:rPr>
                <w:rStyle w:val="2"/>
                <w:rFonts w:eastAsia="Arial Unicode MS"/>
              </w:rPr>
              <w:t>Проявляющий уважение к эстетическим ценностям, обладающий основами эстетической культуры.</w:t>
            </w:r>
          </w:p>
        </w:tc>
        <w:tc>
          <w:tcPr>
            <w:tcW w:w="2126" w:type="dxa"/>
            <w:vAlign w:val="center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062E17" w:rsidRDefault="00846E93" w:rsidP="00846E9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46E9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готовность и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пособность вести диалог с други</w:t>
            </w:r>
            <w:r w:rsidRPr="00846E9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ми людьми, достигать в нем взаимопонимания,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находить общие це</w:t>
            </w:r>
            <w:r w:rsidRPr="00846E9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ли и сотрудничать для их достиж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ения в профессиональной деятель</w:t>
            </w:r>
            <w:r w:rsidRPr="00846E9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ности</w:t>
            </w:r>
            <w:r w:rsidRPr="00846E9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2126" w:type="dxa"/>
            <w:vAlign w:val="center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</w:tbl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Pr="00BB01F4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B173F" w:rsidRPr="00BB01F4" w:rsidRDefault="008B173F" w:rsidP="008B173F">
      <w:pPr>
        <w:suppressAutoHyphens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8B173F" w:rsidRPr="00BB01F4" w:rsidRDefault="008B173F" w:rsidP="008B173F">
      <w:pPr>
        <w:suppressAutoHyphens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8B173F" w:rsidP="00C3223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8B173F" w:rsidRPr="00BB01F4" w:rsidRDefault="008B173F" w:rsidP="00C3223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3840DF" w:rsidP="00876AE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 w:rsidR="008B173F" w:rsidRPr="00BB01F4" w:rsidRDefault="00D55482" w:rsidP="00C32233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3840DF" w:rsidP="00C3223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8B173F" w:rsidRPr="00BB01F4" w:rsidRDefault="00D55482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8B173F" w:rsidRPr="00BB01F4" w:rsidTr="00C32233">
        <w:trPr>
          <w:trHeight w:val="490"/>
        </w:trPr>
        <w:tc>
          <w:tcPr>
            <w:tcW w:w="5000" w:type="pct"/>
            <w:gridSpan w:val="2"/>
            <w:vAlign w:val="center"/>
          </w:tcPr>
          <w:p w:rsidR="008B173F" w:rsidRPr="00BB01F4" w:rsidRDefault="003840DF" w:rsidP="00C3223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Всего учебных занятий (во взаимодействии с </w:t>
            </w:r>
            <w:r w:rsidR="00876AE8">
              <w:rPr>
                <w:rFonts w:ascii="Times New Roman" w:hAnsi="Times New Roman"/>
                <w:iCs/>
                <w:sz w:val="24"/>
                <w:szCs w:val="24"/>
              </w:rPr>
              <w:t xml:space="preserve">преподавателем)                             </w:t>
            </w:r>
            <w:r w:rsidR="00FC7AD2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="0081295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12951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12951" w:rsidRDefault="00812951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295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1295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12951">
              <w:rPr>
                <w:rFonts w:ascii="Times New Roman" w:hAnsi="Times New Roman"/>
                <w:sz w:val="24"/>
                <w:szCs w:val="24"/>
              </w:rPr>
              <w:t xml:space="preserve">. в форме </w:t>
            </w:r>
            <w:proofErr w:type="spellStart"/>
            <w:r w:rsidRPr="00812951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8129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12951">
              <w:rPr>
                <w:rFonts w:ascii="Times New Roman" w:hAnsi="Times New Roman"/>
                <w:sz w:val="24"/>
                <w:szCs w:val="24"/>
              </w:rPr>
              <w:t>подг</w:t>
            </w:r>
            <w:proofErr w:type="spellEnd"/>
            <w:r w:rsidRPr="008129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9" w:type="pct"/>
            <w:vAlign w:val="center"/>
          </w:tcPr>
          <w:p w:rsidR="00812951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4A54E2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04E3B">
              <w:rPr>
                <w:rFonts w:ascii="Times New Roman" w:hAnsi="Times New Roman"/>
                <w:sz w:val="24"/>
                <w:szCs w:val="24"/>
              </w:rPr>
              <w:t xml:space="preserve"> т. ч. теоретического обучения;</w:t>
            </w:r>
          </w:p>
        </w:tc>
        <w:tc>
          <w:tcPr>
            <w:tcW w:w="1019" w:type="pc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B04E3B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ЛПЗ</w:t>
            </w:r>
          </w:p>
        </w:tc>
        <w:tc>
          <w:tcPr>
            <w:tcW w:w="1019" w:type="pc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8B173F" w:rsidP="00C3223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3840DF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  <w:r w:rsidRPr="00BB01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8B173F" w:rsidRPr="00BB01F4" w:rsidRDefault="008B173F" w:rsidP="008B173F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  <w:sectPr w:rsidR="008B173F" w:rsidRPr="00BB01F4" w:rsidSect="00BB01F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B173F" w:rsidRPr="00BB01F4" w:rsidRDefault="008B173F" w:rsidP="008B173F">
      <w:pPr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8B173F" w:rsidRPr="00BB01F4" w:rsidRDefault="008B173F" w:rsidP="008B173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8555"/>
        <w:gridCol w:w="2027"/>
        <w:gridCol w:w="1929"/>
      </w:tblGrid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79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389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389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B3157C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</w:t>
            </w:r>
          </w:p>
          <w:p w:rsidR="00B3157C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</w:t>
            </w:r>
          </w:p>
          <w:p w:rsidR="008B173F" w:rsidRPr="00BB01F4" w:rsidRDefault="00812951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40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Агрономия как важнейший раздел биологии</w:t>
            </w:r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</w:t>
            </w:r>
          </w:p>
          <w:p w:rsidR="008B173F" w:rsidRPr="00BB01F4" w:rsidRDefault="008B173F" w:rsidP="00C32233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Н.И.Вавилову</w:t>
            </w:r>
            <w:proofErr w:type="spellEnd"/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Почва, ее состав и свойства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Вред, приносимый сорными растениям, вредителями и болезнями. Биологические особенности сорняков. Биологические особенности вредителей и </w:t>
            </w:r>
            <w:r w:rsidRPr="00BB01F4">
              <w:rPr>
                <w:rFonts w:ascii="Times New Roman" w:hAnsi="Times New Roman"/>
                <w:sz w:val="24"/>
                <w:szCs w:val="24"/>
              </w:rPr>
              <w:lastRenderedPageBreak/>
              <w:t>болезней культурных растений.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Гербициды, способы их применения в сельском хозяйстве. Методы защиты растений от вредителей и болезней. Требования техники безопасности при работе с пестицидами и охрана окружающей среды.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Разработка мер борьбы с сорняками и вредителями  и болезнями. Расчет доз гербицидов при обработке почвы.</w:t>
            </w:r>
          </w:p>
        </w:tc>
        <w:tc>
          <w:tcPr>
            <w:tcW w:w="679" w:type="pc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Хранение, нормы, сроки и способы внесения. Система применения удобрений. 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679" w:type="pc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2.4.</w:t>
            </w:r>
            <w:r w:rsidRPr="00BB0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679" w:type="pct"/>
            <w:vAlign w:val="center"/>
          </w:tcPr>
          <w:p w:rsidR="008B173F" w:rsidRPr="00BB01F4" w:rsidRDefault="004A54E2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Морфологические признаки и посевные качества семян.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№ 3.2. 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04,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1. </w:t>
            </w:r>
            <w:r w:rsidRPr="00B3157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B3157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второй группы.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301585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04,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07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зерновых бобовых культур.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культур.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Агротехника возделывания </w:t>
            </w:r>
            <w:proofErr w:type="gramStart"/>
            <w:r w:rsidRPr="00BB01F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B01F4">
              <w:rPr>
                <w:rFonts w:ascii="Times New Roman" w:hAnsi="Times New Roman"/>
                <w:sz w:val="24"/>
                <w:szCs w:val="24"/>
              </w:rPr>
              <w:t>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04,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07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корнеплодов.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Общая характеристика клубнеплодов. 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клубнеплодов. Составление </w:t>
            </w:r>
            <w:r w:rsidRPr="00BB01F4">
              <w:rPr>
                <w:rFonts w:ascii="Times New Roman" w:hAnsi="Times New Roman"/>
                <w:sz w:val="24"/>
                <w:szCs w:val="24"/>
              </w:rPr>
              <w:lastRenderedPageBreak/>
              <w:t>агротехнической части технологической карты возделывания масличных культур.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№ 3.5. </w:t>
            </w: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301585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04,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07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сеяных трав.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3.6.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ОК 02,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04,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 xml:space="preserve">ОК 07 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  <w:p w:rsidR="00B3157C" w:rsidRPr="00B3157C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11</w:t>
            </w:r>
          </w:p>
          <w:p w:rsidR="008B173F" w:rsidRPr="00BB01F4" w:rsidRDefault="00B3157C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57C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Основные группы растительности естественных сенокосов и пастбищ, их ценность, морфологические признаки и биологические особенности.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Типы сенокосов и пастбищ в хозяйствах зоны, их характеристика.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8B173F" w:rsidRPr="00BB01F4" w:rsidRDefault="008B173F" w:rsidP="008B173F">
      <w:pPr>
        <w:ind w:firstLine="709"/>
        <w:rPr>
          <w:rFonts w:ascii="Times New Roman" w:hAnsi="Times New Roman"/>
          <w:i/>
          <w:sz w:val="24"/>
          <w:szCs w:val="24"/>
        </w:rPr>
        <w:sectPr w:rsidR="008B173F" w:rsidRPr="00BB01F4" w:rsidSect="00BB01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173F" w:rsidRPr="00BB01F4" w:rsidRDefault="008B173F" w:rsidP="008B173F">
      <w:pPr>
        <w:ind w:left="709"/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B173F" w:rsidRPr="00BB01F4" w:rsidRDefault="008B173F" w:rsidP="008B173F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01F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B173F" w:rsidRPr="00BB01F4" w:rsidRDefault="008B173F" w:rsidP="008B17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B01F4">
        <w:rPr>
          <w:rFonts w:ascii="Times New Roman" w:hAnsi="Times New Roman"/>
          <w:bCs/>
          <w:sz w:val="24"/>
          <w:szCs w:val="24"/>
        </w:rPr>
        <w:t>Кабинет</w:t>
      </w:r>
      <w:r w:rsidRPr="00BB01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B01F4">
        <w:rPr>
          <w:rFonts w:ascii="Times New Roman" w:hAnsi="Times New Roman"/>
          <w:bCs/>
          <w:sz w:val="24"/>
          <w:szCs w:val="24"/>
        </w:rPr>
        <w:t>«Агрономии»</w:t>
      </w:r>
      <w:r w:rsidRPr="00BB01F4">
        <w:rPr>
          <w:rFonts w:ascii="Times New Roman" w:hAnsi="Times New Roman"/>
          <w:sz w:val="24"/>
          <w:szCs w:val="24"/>
          <w:lang w:eastAsia="en-US"/>
        </w:rPr>
        <w:t>,</w:t>
      </w:r>
    </w:p>
    <w:p w:rsidR="008B173F" w:rsidRPr="00BB01F4" w:rsidRDefault="008B173F" w:rsidP="008B173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B01F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BB01F4"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 w:rsidRPr="00BB01F4">
        <w:rPr>
          <w:rFonts w:ascii="Times New Roman" w:hAnsi="Times New Roman"/>
          <w:bCs/>
          <w:sz w:val="24"/>
          <w:szCs w:val="24"/>
        </w:rPr>
        <w:t>;</w:t>
      </w:r>
      <w:r w:rsidRPr="00BB01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B01F4">
        <w:rPr>
          <w:rFonts w:ascii="Times New Roman" w:hAnsi="Times New Roman"/>
          <w:sz w:val="24"/>
          <w:szCs w:val="24"/>
          <w:lang w:eastAsia="en-US"/>
        </w:rPr>
        <w:t>т</w:t>
      </w:r>
      <w:r w:rsidRPr="00BB01F4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BB01F4"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8B173F" w:rsidRPr="00BB01F4" w:rsidRDefault="008B173F" w:rsidP="008B173F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173F" w:rsidRPr="00BB01F4" w:rsidRDefault="008B173F" w:rsidP="008B173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1. Основы агрономии [Текст]: учебник для студентов учреждений среднего профессионального образования/И.Г. Платонов, Н.Н. Лазарев, Ю.М. </w:t>
      </w:r>
      <w:proofErr w:type="spellStart"/>
      <w:r w:rsidRPr="00FC7AD2">
        <w:rPr>
          <w:rFonts w:ascii="Times New Roman" w:hAnsi="Times New Roman"/>
          <w:sz w:val="24"/>
          <w:szCs w:val="24"/>
        </w:rPr>
        <w:t>Стройков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FC7AD2">
        <w:rPr>
          <w:rFonts w:ascii="Times New Roman" w:hAnsi="Times New Roman"/>
          <w:sz w:val="24"/>
          <w:szCs w:val="24"/>
        </w:rPr>
        <w:t>Шитикова</w:t>
      </w:r>
      <w:proofErr w:type="spellEnd"/>
      <w:r w:rsidRPr="00FC7AD2">
        <w:rPr>
          <w:rFonts w:ascii="Times New Roman" w:hAnsi="Times New Roman"/>
          <w:sz w:val="24"/>
          <w:szCs w:val="24"/>
        </w:rPr>
        <w:t>; под ред. И.Г</w:t>
      </w:r>
      <w:r>
        <w:rPr>
          <w:rFonts w:ascii="Times New Roman" w:hAnsi="Times New Roman"/>
          <w:sz w:val="24"/>
          <w:szCs w:val="24"/>
        </w:rPr>
        <w:t>. Платонова.- М.: Академия, 2019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2. Кривцов, И.В.   Защита почв от эрозии и дефляции, воспроизводство их плодородия [Электронный ресурс]: Учебник /Беленков А.И., </w:t>
      </w:r>
      <w:proofErr w:type="spellStart"/>
      <w:r w:rsidRPr="00FC7AD2">
        <w:rPr>
          <w:rFonts w:ascii="Times New Roman" w:hAnsi="Times New Roman"/>
          <w:sz w:val="24"/>
          <w:szCs w:val="24"/>
        </w:rPr>
        <w:t>Плескачев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 Ю.Н., Николаев В.А. - М.:НИЦ ИНФРА-М, 2016. - 252 с.: 1. Кривцов, И.В. Земледелие [Электронный ресурс]: учебное пособие / А.И. Беленков, Ю.Н. </w:t>
      </w:r>
      <w:proofErr w:type="spellStart"/>
      <w:r w:rsidRPr="00FC7AD2">
        <w:rPr>
          <w:rFonts w:ascii="Times New Roman" w:hAnsi="Times New Roman"/>
          <w:sz w:val="24"/>
          <w:szCs w:val="24"/>
        </w:rPr>
        <w:t>Плескачев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В.А. Николаев, И.В. Кривцов, М.А. </w:t>
      </w:r>
      <w:proofErr w:type="spellStart"/>
      <w:r w:rsidRPr="00FC7AD2">
        <w:rPr>
          <w:rFonts w:ascii="Times New Roman" w:hAnsi="Times New Roman"/>
          <w:sz w:val="24"/>
          <w:szCs w:val="24"/>
        </w:rPr>
        <w:t>Мазиров</w:t>
      </w:r>
      <w:proofErr w:type="spellEnd"/>
      <w:r w:rsidRPr="00FC7AD2">
        <w:rPr>
          <w:rFonts w:ascii="Times New Roman" w:hAnsi="Times New Roman"/>
          <w:sz w:val="24"/>
          <w:szCs w:val="24"/>
        </w:rPr>
        <w:t>. — М.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ИНФРА-М, 2019. — (Среднее профессиональное образование).- 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C7AD2">
        <w:rPr>
          <w:rFonts w:ascii="Times New Roman" w:hAnsi="Times New Roman"/>
          <w:sz w:val="24"/>
          <w:szCs w:val="24"/>
        </w:rPr>
        <w:t>Евтефеев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Ю.В. Основы агрономии [Электронный ресурс]: учебное пособие / Ю.В. </w:t>
      </w:r>
      <w:proofErr w:type="spellStart"/>
      <w:r w:rsidRPr="00FC7AD2">
        <w:rPr>
          <w:rFonts w:ascii="Times New Roman" w:hAnsi="Times New Roman"/>
          <w:sz w:val="24"/>
          <w:szCs w:val="24"/>
        </w:rPr>
        <w:t>Евтефеев</w:t>
      </w:r>
      <w:proofErr w:type="spellEnd"/>
      <w:r w:rsidRPr="00FC7AD2">
        <w:rPr>
          <w:rFonts w:ascii="Times New Roman" w:hAnsi="Times New Roman"/>
          <w:sz w:val="24"/>
          <w:szCs w:val="24"/>
        </w:rPr>
        <w:t>, Г.М. Казанцев. — М.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ФОРУМ : ИНФРА-М, 2019. — 367 </w:t>
      </w:r>
      <w:proofErr w:type="gramStart"/>
      <w:r w:rsidRPr="00FC7AD2">
        <w:rPr>
          <w:rFonts w:ascii="Times New Roman" w:hAnsi="Times New Roman"/>
          <w:sz w:val="24"/>
          <w:szCs w:val="24"/>
        </w:rPr>
        <w:t>с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. — (Среднее профессиональное образование). </w:t>
      </w:r>
    </w:p>
    <w:p w:rsidR="008B173F" w:rsidRPr="00BB01F4" w:rsidRDefault="00FC7AD2" w:rsidP="00FC7AD2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>3. Чебаненко, С.И. Карантинные болезни растений [Электронный ресурс]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учебное пособие / С.И. Чебаненко, О.О. Белошапкина. — М.: ИНФРА-М, 2019. — (Среднее профессиональное образование). 4. Наумов, В.Д. География почв [Электронный ресурс]: толковый словарь / В.Д. Наумов. - М.: НИЦ ИНФРА-М, 2014. - 376 с.: 60x90 1/16. - (Библиотека словарей ИНФРА-М</w:t>
      </w:r>
      <w:r w:rsidR="008B173F" w:rsidRPr="00BB01F4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:rsidR="00FC7AD2" w:rsidRDefault="00FC7AD2" w:rsidP="008B173F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73F" w:rsidRPr="00BB01F4" w:rsidRDefault="008B173F" w:rsidP="008B173F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http://e.lanbook.com/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http://biblioclub.ru/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>3.Издательский центр «Академия» [Электронный ресурс]</w:t>
      </w:r>
      <w:proofErr w:type="gramStart"/>
      <w:r w:rsidRPr="00BB01F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B01F4">
        <w:rPr>
          <w:rFonts w:ascii="Times New Roman" w:hAnsi="Times New Roman"/>
          <w:color w:val="000000"/>
          <w:sz w:val="24"/>
          <w:szCs w:val="24"/>
        </w:rPr>
        <w:t xml:space="preserve"> сайт. – Москва, 2016. – Режим доступа: </w:t>
      </w:r>
      <w:hyperlink r:id="rId8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http://www.academia-moscow.ru/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http://www.prospektnauki.ru/ebooks/index-usavm.php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с территории ИВМ.</w:t>
      </w:r>
    </w:p>
    <w:p w:rsidR="008B173F" w:rsidRDefault="008B173F" w:rsidP="008B173F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46E93" w:rsidRDefault="00846E93" w:rsidP="008B173F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46E93" w:rsidRPr="00A1054D" w:rsidRDefault="00846E93" w:rsidP="00846E93">
      <w:pPr>
        <w:numPr>
          <w:ilvl w:val="0"/>
          <w:numId w:val="1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A1054D">
        <w:rPr>
          <w:rFonts w:ascii="Times New Roman" w:eastAsia="SimSu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846E93" w:rsidRPr="00A1054D" w:rsidRDefault="00846E93" w:rsidP="00846E93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4110"/>
        <w:gridCol w:w="2267"/>
        <w:gridCol w:w="1399"/>
      </w:tblGrid>
      <w:tr w:rsidR="009C3A4C" w:rsidRPr="00A1054D" w:rsidTr="002843A8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846E93" w:rsidRPr="00A1054D" w:rsidTr="00330A6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сновные культурные растения, их происхождение и одомашнивание;</w:t>
            </w:r>
          </w:p>
          <w:p w:rsidR="00846E93" w:rsidRPr="00A1054D" w:rsidRDefault="00846E93" w:rsidP="00846E9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0" w:rsidRPr="00234900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234900" w:rsidRPr="00234900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9C3A4C" w:rsidRPr="00A1054D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 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846E93" w:rsidRDefault="00846E93" w:rsidP="00846E9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46E93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846E93">
              <w:rPr>
                <w:rFonts w:ascii="Times New Roman" w:eastAsia="SimSu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846E93" w:rsidRPr="00846E93" w:rsidRDefault="00846E93" w:rsidP="00846E9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46E93">
              <w:rPr>
                <w:rFonts w:ascii="Times New Roman" w:eastAsia="SimSun" w:hAnsi="Times New Roman"/>
                <w:sz w:val="24"/>
                <w:szCs w:val="24"/>
              </w:rPr>
              <w:t>ЛР 11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846E93">
              <w:rPr>
                <w:rFonts w:ascii="Times New Roman" w:eastAsia="SimSu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</w:t>
            </w:r>
          </w:p>
          <w:p w:rsidR="00846E93" w:rsidRPr="00A1054D" w:rsidRDefault="00846E93" w:rsidP="00846E9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46E93">
              <w:rPr>
                <w:rFonts w:ascii="Times New Roman" w:eastAsia="SimSun" w:hAnsi="Times New Roman"/>
                <w:sz w:val="24"/>
                <w:szCs w:val="24"/>
              </w:rPr>
              <w:tab/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2843A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озможности хозяйственного использования культурных растений;</w:t>
            </w:r>
          </w:p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0" w:rsidRPr="00234900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234900" w:rsidRPr="00234900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234900" w:rsidRPr="00234900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 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:rsidR="00846E93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34900">
              <w:rPr>
                <w:rFonts w:ascii="Times New Roman" w:eastAsia="SimSun" w:hAnsi="Times New Roman"/>
                <w:sz w:val="24"/>
                <w:szCs w:val="24"/>
              </w:rPr>
              <w:t xml:space="preserve">ОК 04. Эффективно взаимодействовать и работать в коллективе и команде; </w:t>
            </w:r>
          </w:p>
          <w:p w:rsidR="00234900" w:rsidRPr="00A1054D" w:rsidRDefault="00234900" w:rsidP="0023490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4C" w:rsidRPr="009C3A4C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846E93" w:rsidRPr="00A1054D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:rsidR="00846E93" w:rsidRPr="00515E01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4C" w:rsidRPr="009C3A4C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846E93" w:rsidRPr="00A1054D" w:rsidRDefault="00846E93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:rsidR="00846E93" w:rsidRPr="00515E01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234900">
              <w:rPr>
                <w:rFonts w:ascii="Times New Roman" w:hAnsi="Times New Roman"/>
                <w:sz w:val="24"/>
                <w:szCs w:val="24"/>
              </w:rPr>
              <w:lastRenderedPageBreak/>
              <w:t>действовать в чрезвычайных ситуациях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4C" w:rsidRPr="009C3A4C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10 Заботящийся о защите окружающей среды, собственной и чужой безопасности, в том числе цифровой.</w:t>
            </w:r>
          </w:p>
          <w:p w:rsidR="00846E93" w:rsidRPr="00A1054D" w:rsidRDefault="00846E93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46E93" w:rsidRPr="00A1054D" w:rsidTr="00330A63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</w:tcPr>
          <w:p w:rsidR="00846E93" w:rsidRPr="00A1054D" w:rsidRDefault="00846E93" w:rsidP="00330A6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2168" w:type="pct"/>
          </w:tcPr>
          <w:p w:rsidR="00234900" w:rsidRPr="00234900" w:rsidRDefault="009C3A4C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4900" w:rsidRPr="00234900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234900" w:rsidRPr="00234900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 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:rsidR="00846E93" w:rsidRPr="00515E01" w:rsidRDefault="00234900" w:rsidP="002349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900">
              <w:rPr>
                <w:rFonts w:ascii="Times New Roman" w:hAnsi="Times New Roman"/>
                <w:sz w:val="24"/>
                <w:szCs w:val="24"/>
              </w:rPr>
              <w:t xml:space="preserve">ОК 04. Эффективно взаимодействовать и работать в коллективе и команде; </w:t>
            </w:r>
          </w:p>
        </w:tc>
        <w:tc>
          <w:tcPr>
            <w:tcW w:w="1196" w:type="pct"/>
          </w:tcPr>
          <w:p w:rsidR="009C3A4C" w:rsidRPr="009C3A4C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9C3A4C" w:rsidRPr="009C3A4C" w:rsidRDefault="009C3A4C" w:rsidP="009C3A4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C3A4C">
              <w:rPr>
                <w:rFonts w:ascii="Times New Roman" w:eastAsia="SimSun" w:hAnsi="Times New Roman"/>
                <w:sz w:val="24"/>
                <w:szCs w:val="24"/>
              </w:rPr>
              <w:t>ЛР 11 Проявляющий уважение к эстетическим ценностям, обладающий основами эстетической культуры.</w:t>
            </w:r>
          </w:p>
          <w:p w:rsidR="00846E93" w:rsidRPr="00A1054D" w:rsidRDefault="00846E93" w:rsidP="009C3A4C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738" w:type="pct"/>
          </w:tcPr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</w:tbl>
    <w:p w:rsidR="0059467C" w:rsidRPr="00846E93" w:rsidRDefault="0059467C" w:rsidP="008B173F">
      <w:pPr>
        <w:ind w:left="426"/>
        <w:contextualSpacing/>
        <w:rPr>
          <w:rFonts w:ascii="Times New Roman" w:hAnsi="Times New Roman"/>
          <w:sz w:val="24"/>
          <w:szCs w:val="24"/>
        </w:rPr>
      </w:pPr>
    </w:p>
    <w:sectPr w:rsidR="0059467C" w:rsidRPr="00846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7F"/>
    <w:rsid w:val="00006A8B"/>
    <w:rsid w:val="00015F56"/>
    <w:rsid w:val="000C6C3C"/>
    <w:rsid w:val="000D0D3E"/>
    <w:rsid w:val="00117D7F"/>
    <w:rsid w:val="0015001A"/>
    <w:rsid w:val="00234900"/>
    <w:rsid w:val="00262F76"/>
    <w:rsid w:val="00263B83"/>
    <w:rsid w:val="002843A8"/>
    <w:rsid w:val="002B26A4"/>
    <w:rsid w:val="00301585"/>
    <w:rsid w:val="003840DF"/>
    <w:rsid w:val="004A54E2"/>
    <w:rsid w:val="004E0BE3"/>
    <w:rsid w:val="0059467C"/>
    <w:rsid w:val="005A396B"/>
    <w:rsid w:val="00812951"/>
    <w:rsid w:val="00846E93"/>
    <w:rsid w:val="00876AE8"/>
    <w:rsid w:val="008B173F"/>
    <w:rsid w:val="009472F3"/>
    <w:rsid w:val="00993DFE"/>
    <w:rsid w:val="009B7A55"/>
    <w:rsid w:val="009C3A4C"/>
    <w:rsid w:val="00B04E3B"/>
    <w:rsid w:val="00B3157C"/>
    <w:rsid w:val="00D52F2D"/>
    <w:rsid w:val="00D55482"/>
    <w:rsid w:val="00DB5ED5"/>
    <w:rsid w:val="00F46E2B"/>
    <w:rsid w:val="00F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0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46E2B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F46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0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46E2B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F46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cp:keywords/>
  <dc:description/>
  <cp:lastModifiedBy>Я</cp:lastModifiedBy>
  <cp:revision>23</cp:revision>
  <dcterms:created xsi:type="dcterms:W3CDTF">2018-04-02T11:18:00Z</dcterms:created>
  <dcterms:modified xsi:type="dcterms:W3CDTF">2023-12-07T11:32:00Z</dcterms:modified>
</cp:coreProperties>
</file>